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83F97">
        <w:rPr>
          <w:rFonts w:ascii="Times New Roman" w:eastAsia="Times New Roman" w:hAnsi="Times New Roman"/>
          <w:lang w:eastAsia="tr-TR"/>
        </w:rPr>
        <w:t>5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50470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482D42" w:rsidRPr="00482D42" w:rsidRDefault="00482D42" w:rsidP="00482D42">
      <w:pPr>
        <w:pStyle w:val="ListeParagraf1"/>
        <w:spacing w:after="0"/>
        <w:rPr>
          <w:rFonts w:ascii="Times New Roman" w:hAnsi="Times New Roman"/>
          <w:b/>
          <w:i/>
          <w:u w:val="single"/>
        </w:rPr>
      </w:pPr>
      <w:r w:rsidRPr="00482D42">
        <w:rPr>
          <w:rFonts w:ascii="Times New Roman" w:hAnsi="Times New Roman"/>
          <w:i/>
        </w:rPr>
        <w:t xml:space="preserve">“Aynı Renk Kutuya Ben Legomu Atarım” isimli </w:t>
      </w:r>
      <w:r>
        <w:rPr>
          <w:rFonts w:ascii="Times New Roman" w:hAnsi="Times New Roman"/>
          <w:i/>
        </w:rPr>
        <w:t>b</w:t>
      </w:r>
      <w:r w:rsidRPr="00482D42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h</w:t>
      </w:r>
      <w:r w:rsidRPr="00482D42">
        <w:rPr>
          <w:rFonts w:ascii="Times New Roman" w:hAnsi="Times New Roman"/>
          <w:i/>
        </w:rPr>
        <w:t>areket,</w:t>
      </w:r>
      <w:r>
        <w:rPr>
          <w:rFonts w:ascii="Times New Roman" w:hAnsi="Times New Roman"/>
          <w:i/>
        </w:rPr>
        <w:t xml:space="preserve"> m</w:t>
      </w:r>
      <w:r w:rsidRPr="00482D42">
        <w:rPr>
          <w:rFonts w:ascii="Times New Roman" w:hAnsi="Times New Roman"/>
          <w:i/>
        </w:rPr>
        <w:t xml:space="preserve">atematik ve Türkçe </w:t>
      </w:r>
      <w:r>
        <w:rPr>
          <w:rFonts w:ascii="Times New Roman" w:hAnsi="Times New Roman"/>
          <w:i/>
        </w:rPr>
        <w:t>e</w:t>
      </w:r>
      <w:r w:rsidRPr="00482D42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2F14" w:rsidRDefault="002D2F14" w:rsidP="002D2F14">
      <w:pPr>
        <w:pStyle w:val="ListeParagraf"/>
        <w:rPr>
          <w:rFonts w:ascii="Times New Roman" w:hAnsi="Times New Roman"/>
          <w:i/>
        </w:rPr>
      </w:pPr>
      <w:r w:rsidRPr="002D2F14">
        <w:rPr>
          <w:rFonts w:ascii="Times New Roman" w:hAnsi="Times New Roman"/>
          <w:i/>
        </w:rPr>
        <w:t xml:space="preserve">“Boşlukları Dolduralım” isimli </w:t>
      </w:r>
      <w:r>
        <w:rPr>
          <w:rFonts w:ascii="Times New Roman" w:hAnsi="Times New Roman"/>
          <w:i/>
        </w:rPr>
        <w:t>m</w:t>
      </w:r>
      <w:r w:rsidRPr="002D2F1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D2F14">
        <w:rPr>
          <w:rFonts w:ascii="Times New Roman" w:hAnsi="Times New Roman"/>
          <w:i/>
        </w:rPr>
        <w:t>tkinliği</w:t>
      </w:r>
    </w:p>
    <w:p w:rsidR="00710872" w:rsidRPr="002D2F14" w:rsidRDefault="00710872" w:rsidP="002D2F14">
      <w:pPr>
        <w:pStyle w:val="ListeParagraf"/>
        <w:rPr>
          <w:rFonts w:ascii="Times New Roman" w:hAnsi="Times New Roman"/>
          <w:i/>
        </w:rPr>
      </w:pPr>
    </w:p>
    <w:p w:rsidR="00B50470" w:rsidRPr="00C816E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BA9" w:rsidRDefault="00EC0BA9" w:rsidP="004240D3">
      <w:pPr>
        <w:spacing w:after="0" w:line="240" w:lineRule="auto"/>
      </w:pPr>
      <w:r>
        <w:separator/>
      </w:r>
    </w:p>
  </w:endnote>
  <w:endnote w:type="continuationSeparator" w:id="1">
    <w:p w:rsidR="00EC0BA9" w:rsidRDefault="00EC0BA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BA9" w:rsidRDefault="00EC0BA9" w:rsidP="004240D3">
      <w:pPr>
        <w:spacing w:after="0" w:line="240" w:lineRule="auto"/>
      </w:pPr>
      <w:r>
        <w:separator/>
      </w:r>
    </w:p>
  </w:footnote>
  <w:footnote w:type="continuationSeparator" w:id="1">
    <w:p w:rsidR="00EC0BA9" w:rsidRDefault="00EC0BA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2984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0554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1087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3F97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37ED4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C0BA9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555</cp:revision>
  <dcterms:created xsi:type="dcterms:W3CDTF">2013-10-02T09:33:00Z</dcterms:created>
  <dcterms:modified xsi:type="dcterms:W3CDTF">2014-07-22T11:04:00Z</dcterms:modified>
</cp:coreProperties>
</file>